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BE" w:rsidRDefault="00447371" w:rsidP="00086DF5"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8" o:spid="_x0000_s1026" type="#_x0000_t202" style="position:absolute;left:0;text-align:left;margin-left:0;margin-top:25.85pt;width:350.3pt;height:65.3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" filled="f" stroked="f" strokecolor="#00848c" strokeweight="0" insetpen="t">
            <v:textbox inset="2.85pt,2.85pt,2.85pt,2.85pt">
              <w:txbxContent>
                <w:p w:rsidR="007E13BE" w:rsidRDefault="00F26905" w:rsidP="00086DF5">
                  <w:pPr>
                    <w:pStyle w:val="msotitle2"/>
                    <w:widowControl w:val="0"/>
                    <w:rPr>
                      <w:rFonts w:ascii="Univers 65 Bold" w:hAnsi="Univers 65 Bold" w:cs="Univers 65 Bold"/>
                      <w:b w:val="0"/>
                      <w:bCs w:val="0"/>
                      <w:color w:val="000000"/>
                      <w:sz w:val="48"/>
                      <w:szCs w:val="48"/>
                    </w:rPr>
                  </w:pPr>
                  <w:r>
                    <w:rPr>
                      <w:rFonts w:ascii="Univers 65 Bold" w:hAnsi="Univers 65 Bold" w:cs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 xml:space="preserve">GS </w:t>
                  </w:r>
                  <w:r w:rsidR="0078249F">
                    <w:rPr>
                      <w:rFonts w:ascii="Univers 65 Bold" w:hAnsi="Univers 65 Bold" w:cs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>Grafit-Spray</w:t>
                  </w:r>
                  <w:r w:rsidR="00FE09F1">
                    <w:rPr>
                      <w:rFonts w:ascii="Univers 65 Bold" w:hAnsi="Univers 65 Bold" w:cs="Univers 65 Bold"/>
                      <w:b w:val="0"/>
                      <w:bCs w:val="0"/>
                      <w:color w:val="auto"/>
                      <w:sz w:val="48"/>
                      <w:szCs w:val="48"/>
                    </w:rPr>
                    <w:t xml:space="preserve"> </w:t>
                  </w:r>
                  <w:r w:rsidR="007E13BE">
                    <w:rPr>
                      <w:rFonts w:ascii="Univers 65 Bold" w:hAnsi="Univers 65 Bold" w:cs="Univers 65 Bold"/>
                      <w:b w:val="0"/>
                      <w:bCs w:val="0"/>
                      <w:color w:val="00848C"/>
                      <w:sz w:val="48"/>
                      <w:szCs w:val="48"/>
                    </w:rPr>
                    <w:t xml:space="preserve"> </w:t>
                  </w:r>
                  <w:proofErr w:type="spellStart"/>
                  <w:r w:rsidR="007E13BE">
                    <w:rPr>
                      <w:rFonts w:ascii="Univers 65 Bold" w:hAnsi="Univers 65 Bold" w:cs="Univers 65 Bold"/>
                      <w:b w:val="0"/>
                      <w:bCs w:val="0"/>
                      <w:color w:val="00848C"/>
                      <w:sz w:val="48"/>
                      <w:szCs w:val="48"/>
                    </w:rPr>
                    <w:t>diamant</w:t>
                  </w:r>
                  <w:proofErr w:type="spellEnd"/>
                  <w:r w:rsidR="007E13BE">
                    <w:rPr>
                      <w:rFonts w:ascii="Univers 65 Bold" w:hAnsi="Univers 65 Bold" w:cs="Univers 65 Bold"/>
                      <w:b w:val="0"/>
                      <w:bCs w:val="0"/>
                      <w:color w:val="00848C"/>
                      <w:sz w:val="48"/>
                      <w:szCs w:val="48"/>
                      <w:vertAlign w:val="superscript"/>
                    </w:rPr>
                    <w:t>®</w:t>
                  </w:r>
                </w:p>
                <w:p w:rsidR="00AA29D2" w:rsidRPr="0078249F" w:rsidRDefault="0078249F" w:rsidP="0078249F">
                  <w:pPr>
                    <w:pStyle w:val="Listenabsatz"/>
                    <w:numPr>
                      <w:ilvl w:val="0"/>
                      <w:numId w:val="16"/>
                    </w:numPr>
                    <w:rPr>
                      <w:rFonts w:ascii="Univers 45 Light" w:hAnsi="Univers 45 Light"/>
                      <w:sz w:val="28"/>
                      <w:szCs w:val="28"/>
                    </w:rPr>
                  </w:pPr>
                  <w:r w:rsidRPr="0078249F">
                    <w:rPr>
                      <w:rFonts w:ascii="Univers 45 Light" w:hAnsi="Univers 45 Light"/>
                      <w:sz w:val="28"/>
                      <w:szCs w:val="28"/>
                    </w:rPr>
                    <w:t>trockener und gleichmäßiger Grafitfilm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rect id="Rechteck 7" o:spid="_x0000_s1038" style="position:absolute;left:0;text-align:left;margin-left:38.55pt;margin-top:557.75pt;width:248.45pt;height:113.9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" filled="f" stroked="f" insetpen="t">
            <o:lock v:ext="edit" shapetype="t"/>
            <v:textbox inset="0,0,0,0"/>
          </v:rect>
        </w:pict>
      </w:r>
    </w:p>
    <w:p w:rsidR="00995750" w:rsidRDefault="00447371" w:rsidP="00086DF5">
      <w:pPr>
        <w:tabs>
          <w:tab w:val="left" w:pos="1306"/>
        </w:tabs>
        <w:rPr>
          <w:noProof/>
        </w:rPr>
      </w:pPr>
      <w:r>
        <w:rPr>
          <w:noProof/>
          <w:lang w:eastAsia="de-DE"/>
        </w:rPr>
        <w:pict>
          <v:group id="Gruppieren 13" o:spid="_x0000_s1037" style="position:absolute;left:0;text-align:left;margin-left:377.85pt;margin-top:87.85pt;width:153.5pt;height:408.55pt;z-index:-251655680" coordorigin="11162,10528" coordsize="179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">
            <v:rect id="Rectangle 4" o:spid="_x0000_s1027" style="position:absolute;left:11162;top:10896;width:179;height:1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gRTr4A&#10;AADbAAAADwAAAGRycy9kb3ducmV2LnhtbERPzUoDMRC+C32HMAVvNtsKpaxNS1sQPBVtfYBhMybB&#10;zWRJxu769kYQvM3H9zvb/RR7daNcQmIDy0UDirhLNrAz8H59ftiAKoJssU9MBr6pwH43u9tia9PI&#10;b3S7iFM1hEuLBrzI0GpdOk8RyyINxJX7SDmiVJidthnHGh57vWqatY4YuDZ4HOjkqfu8fEUDx6s/&#10;B+ub15DlTBuZ3OPajcbcz6fDEyihSf7Ff+4XW+ev4PeXeoDe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24EU6+AAAA2wAAAA8AAAAAAAAAAAAAAAAAmAIAAGRycy9kb3ducmV2&#10;LnhtbFBLBQYAAAAABAAEAPUAAACDAwAAAAA=&#10;" fillcolor="#00848c" stroked="f" strokecolor="#00848c" strokeweight=".25pt" insetpen="t">
              <v:fill rotate="t" focus="100%" type="gradient"/>
              <v:shadow color="#72dcd4"/>
              <v:textbox inset="2.88pt,2.88pt,2.88pt,2.88pt"/>
            </v:rect>
            <v:rect id="Rectangle 5" o:spid="_x0000_s1028" style="position:absolute;left:11162;top:10528;width:17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CLrcIA&#10;AADbAAAADwAAAGRycy9kb3ducmV2LnhtbERP22rCQBB9L/gPywh9qxsVRKKrqCCVgoV6y+uQHZNg&#10;djZktzHx67sFwbc5nOvMl60pRUO1KywrGA4iEMSp1QVnCk7H7ccUhPPIGkvLpKAjB8tF722OsbZ3&#10;/qHm4DMRQtjFqCD3voqldGlOBt3AVsSBu9raoA+wzqSu8R7CTSlHUTSRBgsODTlWtMkpvR1+jYJL&#10;dkmK5kFfdn9Obtv9d7f+TDql3vvtagbCU+tf4qd7p8P8Mfz/Eg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YIutwgAAANsAAAAPAAAAAAAAAAAAAAAAAJgCAABkcnMvZG93&#10;bnJldi54bWxQSwUGAAAAAAQABAD1AAAAhwMAAAAA&#10;" fillcolor="#00848c" stroked="f" strokecolor="#00848c" insetpen="t">
              <v:shadow color="#72dcd4"/>
              <v:textbox inset="2.88pt,2.88pt,2.88pt,2.88pt"/>
            </v:rect>
            <v:rect id="Rectangle 6" o:spid="_x0000_s1029" style="position:absolute;left:11162;top:10567;width:31;height: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BmMIA&#10;AADbAAAADwAAAGRycy9kb3ducmV2LnhtbERPS2vCQBC+C/0PyxS8NZtakZi6ShErVi+tj/uQHbOh&#10;2dmQXZP033cLBW/z8T1nsRpsLTpqfeVYwXOSgiAunK64VHA+vT9lIHxA1lg7JgU/5GG1fBgtMNeu&#10;5y/qjqEUMYR9jgpMCE0upS8MWfSJa4gjd3WtxRBhW0rdYh/DbS0naTqTFiuODQYbWhsqvo83q6Bb&#10;v3yWh/n18pFtsmy6D0Oz7Y1S48fh7RVEoCHcxf/unY7z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ikGYwgAAANsAAAAPAAAAAAAAAAAAAAAAAJgCAABkcnMvZG93&#10;bnJldi54bWxQSwUGAAAAAAQABAD1AAAAhwMAAAAA&#10;" stroked="f" strokecolor="#00848c" insetpen="t">
              <v:shadow color="#72dcd4"/>
              <v:textbox inset="2.88pt,2.88pt,2.88pt,2.88pt"/>
            </v:rect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7" o:spid="_x0000_s1030" type="#_x0000_t6" style="position:absolute;left:11158;top:10532;width:39;height:31;rotation:-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T64cEA&#10;AADbAAAADwAAAGRycy9kb3ducmV2LnhtbERPTWvCQBC9F/wPywje6sZapUTXIMWA2FOjFLwN2Wk2&#10;NDsbsmtM/r1bKPQ2j/c522ywjeip87VjBYt5AoK4dLrmSsHlnD+/gfABWWPjmBSM5CHbTZ62mGp3&#10;50/qi1CJGMI+RQUmhDaV0peGLPq5a4kj9+06iyHCrpK6w3sMt418SZK1tFhzbDDY0ruh8qe4WQVX&#10;ffowhy+zzPlUVGPv6mT1Oio1mw77DYhAQ/gX/7mPOs5fwe8v8Q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E+uHBAAAA2wAAAA8AAAAAAAAAAAAAAAAAmAIAAGRycy9kb3du&#10;cmV2LnhtbFBLBQYAAAAABAAEAPUAAACGAwAAAAA=&#10;" fillcolor="#00aab4" stroked="f" strokecolor="#00848c" insetpen="t">
              <v:shadow color="#72dcd4"/>
              <v:textbox inset="2.88pt,2.88pt,2.88pt,2.88pt"/>
            </v:shape>
          </v:group>
        </w:pict>
      </w:r>
      <w:r>
        <w:rPr>
          <w:noProof/>
          <w:lang w:eastAsia="de-DE"/>
        </w:rPr>
        <w:pict>
          <v:shape id="Textfeld 12" o:spid="_x0000_s1036" type="#_x0000_t202" style="position:absolute;left:0;text-align:left;margin-left:411.2pt;margin-top:105.3pt;width:105.75pt;height:385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" filled="f" stroked="f" strokecolor="#00848c" insetpen="t">
            <v:textbox inset="2.88pt,2.88pt,2.88pt,2.88pt">
              <w:txbxContent>
                <w:p w:rsidR="007E13BE" w:rsidRPr="00B06FE5" w:rsidRDefault="007E13BE" w:rsidP="00086DF5">
                  <w:pPr>
                    <w:widowControl w:val="0"/>
                    <w:spacing w:after="360"/>
                    <w:rPr>
                      <w:rFonts w:ascii="Univers 65 Bold" w:hAnsi="Univers 65 Bold" w:cs="Univers 65 Bold"/>
                      <w:color w:val="FFFFFF"/>
                      <w:sz w:val="28"/>
                      <w:szCs w:val="28"/>
                    </w:rPr>
                  </w:pPr>
                  <w:r w:rsidRPr="00B06FE5">
                    <w:rPr>
                      <w:rFonts w:ascii="Univers 65 Bold" w:hAnsi="Univers 65 Bold" w:cs="Univers 65 Bold"/>
                      <w:color w:val="FFFFFF"/>
                      <w:sz w:val="28"/>
                      <w:szCs w:val="28"/>
                    </w:rPr>
                    <w:t>Eigenschaften:</w:t>
                  </w:r>
                </w:p>
                <w:p w:rsidR="004208F7" w:rsidRDefault="004208F7" w:rsidP="004208F7">
                  <w:pPr>
                    <w:spacing w:before="240" w:line="276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proofErr w:type="spellStart"/>
                  <w:r>
                    <w:rPr>
                      <w:rFonts w:ascii="Univers 45 Light" w:hAnsi="Univers 45 Light" w:cs="Univers 45 Light"/>
                      <w:color w:val="FFFFFF"/>
                    </w:rPr>
                    <w:t>ölfrei</w:t>
                  </w:r>
                  <w:proofErr w:type="spellEnd"/>
                </w:p>
                <w:p w:rsidR="004208F7" w:rsidRDefault="004208F7" w:rsidP="004208F7">
                  <w:pPr>
                    <w:spacing w:before="240" w:line="276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sehr gleitfähig</w:t>
                  </w:r>
                </w:p>
                <w:p w:rsidR="00EA53A4" w:rsidRDefault="00EA53A4" w:rsidP="004208F7">
                  <w:pPr>
                    <w:spacing w:before="240" w:line="276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hohe chemische Beständigkeit</w:t>
                  </w:r>
                </w:p>
                <w:p w:rsidR="00EA53A4" w:rsidRDefault="00EA53A4" w:rsidP="004208F7">
                  <w:pPr>
                    <w:spacing w:before="240" w:line="276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elektrisch und thermisch leitfähig</w:t>
                  </w:r>
                </w:p>
                <w:p w:rsidR="00EA53A4" w:rsidRDefault="00EA53A4" w:rsidP="004208F7">
                  <w:pPr>
                    <w:spacing w:before="240" w:line="276" w:lineRule="auto"/>
                    <w:jc w:val="left"/>
                    <w:rPr>
                      <w:rFonts w:ascii="Univers 45 Light" w:hAnsi="Univers 45 Light" w:cs="Univers 45 Light"/>
                      <w:color w:val="FFFFFF"/>
                    </w:rPr>
                  </w:pPr>
                  <w:r>
                    <w:rPr>
                      <w:rFonts w:ascii="Univers 45 Light" w:hAnsi="Univers 45 Light" w:cs="Univers 45 Light"/>
                      <w:color w:val="FFFFFF"/>
                    </w:rPr>
                    <w:t>hohe thermische Belastbarkeit</w:t>
                  </w:r>
                </w:p>
              </w:txbxContent>
            </v:textbox>
          </v:shape>
        </w:pict>
      </w:r>
      <w:r w:rsidR="007E13BE">
        <w:rPr>
          <w:noProof/>
        </w:rPr>
        <w:t xml:space="preserve"> </w:t>
      </w:r>
    </w:p>
    <w:p w:rsidR="00995750" w:rsidRDefault="00995750" w:rsidP="00995750"/>
    <w:p w:rsidR="00995750" w:rsidRPr="00995750" w:rsidRDefault="00447371" w:rsidP="00995750">
      <w:pPr>
        <w:pStyle w:val="msoaccenttext7"/>
        <w:widowControl w:val="0"/>
        <w:ind w:left="7788"/>
        <w:rPr>
          <w:rFonts w:ascii="Univers 45 Light" w:hAnsi="Univers 45 Light" w:cs="Univers 45 Light"/>
          <w:b w:val="0"/>
          <w:bCs w:val="0"/>
          <w:color w:val="000000"/>
          <w:sz w:val="24"/>
          <w:szCs w:val="24"/>
        </w:rPr>
      </w:pPr>
      <w:r w:rsidRPr="00447371">
        <w:rPr>
          <w:noProof/>
        </w:rPr>
        <w:pict>
          <v:shape id="Textfeld 2" o:spid="_x0000_s1035" type="#_x0000_t202" style="position:absolute;left:0;text-align:left;margin-left:-3pt;margin-top:29.6pt;width:376.55pt;height:495.95pt;z-index:251661824;visibility:visible;mso-wrap-style:square;mso-width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" filled="f" stroked="f" strokecolor="#00848c" insetpen="t">
            <v:textbox inset="2.88pt,2.88pt,2.88pt,2.88pt">
              <w:txbxContent>
                <w:p w:rsidR="001009D5" w:rsidRPr="004208F7" w:rsidRDefault="001009D5" w:rsidP="004208F7">
                  <w:pPr>
                    <w:widowControl w:val="0"/>
                    <w:spacing w:after="240" w:line="240" w:lineRule="auto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Anwendungsbereiche:</w:t>
                  </w:r>
                  <w:r w:rsidRPr="001009D5">
                    <w:rPr>
                      <w:rFonts w:ascii="Univers 45 Light" w:hAnsi="Univers 45 Light"/>
                    </w:rPr>
                    <w:t>.</w:t>
                  </w:r>
                </w:p>
                <w:p w:rsidR="004208F7" w:rsidRPr="00F26905" w:rsidRDefault="004208F7" w:rsidP="004208F7">
                  <w:pPr>
                    <w:numPr>
                      <w:ilvl w:val="0"/>
                      <w:numId w:val="17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Feinster Grafit bildet einen ebenmäßigen und trockenen (</w:t>
                  </w:r>
                  <w:proofErr w:type="spellStart"/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ölfreien</w:t>
                  </w:r>
                  <w:proofErr w:type="spellEnd"/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) Film.</w:t>
                  </w:r>
                </w:p>
                <w:p w:rsidR="001009D5" w:rsidRPr="00F26905" w:rsidRDefault="001009D5" w:rsidP="001009D5">
                  <w:pPr>
                    <w:numPr>
                      <w:ilvl w:val="0"/>
                      <w:numId w:val="17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Er verhindert das Verzundern und Festfressen und bewirkt beste Gleitfähigkeit.</w:t>
                  </w:r>
                </w:p>
                <w:p w:rsidR="009E2B13" w:rsidRDefault="009E2B13" w:rsidP="001009D5">
                  <w:pPr>
                    <w:widowControl w:val="0"/>
                    <w:spacing w:after="240" w:line="240" w:lineRule="auto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Einsatzbeispiele:</w:t>
                  </w:r>
                </w:p>
                <w:p w:rsidR="009E2B13" w:rsidRPr="00F26905" w:rsidRDefault="009E2B13" w:rsidP="001009D5">
                  <w:pPr>
                    <w:numPr>
                      <w:ilvl w:val="12"/>
                      <w:numId w:val="0"/>
                    </w:numPr>
                    <w:spacing w:line="240" w:lineRule="auto"/>
                    <w:rPr>
                      <w:rFonts w:ascii="Univers 45 Light" w:hAnsi="Univers 45 Light"/>
                      <w:color w:val="000000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 xml:space="preserve">Für </w:t>
                  </w:r>
                  <w:r w:rsidR="0078249F" w:rsidRPr="00F26905">
                    <w:rPr>
                      <w:rFonts w:ascii="Univers 45 Light" w:hAnsi="Univers 45 Light"/>
                      <w:sz w:val="22"/>
                      <w:szCs w:val="22"/>
                    </w:rPr>
                    <w:t>Metallteile, Packungen und Dichtungen, auch fü</w:t>
                  </w:r>
                  <w:r w:rsidR="00EA53A4" w:rsidRPr="00F26905">
                    <w:rPr>
                      <w:rFonts w:ascii="Univers 45 Light" w:hAnsi="Univers 45 Light"/>
                      <w:sz w:val="22"/>
                      <w:szCs w:val="22"/>
                    </w:rPr>
                    <w:t>r höchste Temperaturbelastungen: 600-800°C oxidierender Umgebung und bis 3800°C in nicht-oxidierender Umgebung</w:t>
                  </w:r>
                  <w:r w:rsidR="001009D5" w:rsidRPr="00F26905">
                    <w:rPr>
                      <w:rFonts w:ascii="Univers 45 Light" w:hAnsi="Univers 45 Light"/>
                      <w:sz w:val="22"/>
                      <w:szCs w:val="22"/>
                    </w:rPr>
                    <w:t>.</w:t>
                  </w:r>
                  <w:r w:rsidR="0078249F" w:rsidRPr="00F26905">
                    <w:rPr>
                      <w:sz w:val="22"/>
                      <w:szCs w:val="22"/>
                    </w:rPr>
                    <w:t xml:space="preserve"> </w:t>
                  </w:r>
                </w:p>
                <w:p w:rsidR="001009D5" w:rsidRDefault="001009D5" w:rsidP="001009D5">
                  <w:pPr>
                    <w:widowControl w:val="0"/>
                    <w:spacing w:after="240" w:line="240" w:lineRule="auto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Gebrauchsanweisung:</w:t>
                  </w:r>
                </w:p>
                <w:p w:rsidR="001009D5" w:rsidRPr="00F26905" w:rsidRDefault="001009D5" w:rsidP="001009D5">
                  <w:pPr>
                    <w:numPr>
                      <w:ilvl w:val="0"/>
                      <w:numId w:val="14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Vor jedem Gebrauch muss die Dose ausgiebig geschüttelt werden, bis die Mischkugel sich frei in der Dose bewegt.</w:t>
                  </w:r>
                </w:p>
                <w:p w:rsidR="00EA53A4" w:rsidRPr="00F26905" w:rsidRDefault="00EA53A4" w:rsidP="001009D5">
                  <w:pPr>
                    <w:numPr>
                      <w:ilvl w:val="0"/>
                      <w:numId w:val="14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Zu behandelnde Flächen von Fett und Schmutz befreien.</w:t>
                  </w:r>
                </w:p>
                <w:p w:rsidR="001009D5" w:rsidRPr="00F26905" w:rsidRDefault="001009D5" w:rsidP="00E7147E">
                  <w:pPr>
                    <w:numPr>
                      <w:ilvl w:val="0"/>
                      <w:numId w:val="14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Günstige Sprühentfernung: 30 cm.</w:t>
                  </w:r>
                  <w:r w:rsidR="00EA53A4" w:rsidRPr="00F26905">
                    <w:rPr>
                      <w:rFonts w:ascii="Univers 45 Light" w:hAnsi="Univers 45 Light"/>
                      <w:sz w:val="22"/>
                      <w:szCs w:val="22"/>
                    </w:rPr>
                    <w:t xml:space="preserve"> </w:t>
                  </w: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Dose beim Sprühen aufrecht halten.</w:t>
                  </w:r>
                </w:p>
                <w:p w:rsidR="001009D5" w:rsidRPr="00F26905" w:rsidRDefault="001009D5" w:rsidP="001009D5">
                  <w:pPr>
                    <w:numPr>
                      <w:ilvl w:val="0"/>
                      <w:numId w:val="14"/>
                    </w:numPr>
                    <w:spacing w:before="0" w:line="240" w:lineRule="auto"/>
                    <w:jc w:val="left"/>
                    <w:rPr>
                      <w:rFonts w:ascii="Univers 45 Light" w:hAnsi="Univers 45 Light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sz w:val="22"/>
                      <w:szCs w:val="22"/>
                    </w:rPr>
                    <w:t>Nicht anwendbar auf verzink</w:t>
                  </w:r>
                  <w:r w:rsidR="00EA53A4" w:rsidRPr="00F26905">
                    <w:rPr>
                      <w:rFonts w:ascii="Univers 45 Light" w:hAnsi="Univers 45 Light"/>
                      <w:sz w:val="22"/>
                      <w:szCs w:val="22"/>
                    </w:rPr>
                    <w:t>ten Teilen in feuchter Umgebung!</w:t>
                  </w:r>
                </w:p>
                <w:p w:rsidR="001009D5" w:rsidRDefault="001009D5" w:rsidP="001009D5">
                  <w:p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</w:p>
                <w:p w:rsidR="001009D5" w:rsidRDefault="001009D5" w:rsidP="001009D5">
                  <w:p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  <w:r>
                    <w:rPr>
                      <w:rFonts w:ascii="Univers 65 Bold" w:hAnsi="Univers 65 Bold"/>
                      <w:noProof/>
                      <w:color w:val="000000"/>
                      <w:sz w:val="28"/>
                      <w:szCs w:val="28"/>
                      <w:lang w:eastAsia="de-DE"/>
                    </w:rPr>
                    <w:drawing>
                      <wp:inline distT="0" distB="0" distL="0" distR="0">
                        <wp:extent cx="4708525" cy="42436"/>
                        <wp:effectExtent l="19050" t="19050" r="0" b="15240"/>
                        <wp:docPr id="42" name="Grafik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08525" cy="424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9D5" w:rsidRDefault="001009D5" w:rsidP="001009D5">
                  <w:p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</w:p>
                <w:p w:rsidR="001009D5" w:rsidRDefault="001009D5" w:rsidP="001009D5">
                  <w:pPr>
                    <w:widowControl w:val="0"/>
                    <w:spacing w:after="240" w:line="240" w:lineRule="auto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Verpackung:</w:t>
                  </w:r>
                  <w:bookmarkStart w:id="0" w:name="_GoBack"/>
                  <w:bookmarkEnd w:id="0"/>
                </w:p>
                <w:p w:rsidR="001009D5" w:rsidRPr="00F26905" w:rsidRDefault="00F26905" w:rsidP="001009D5">
                  <w:pPr>
                    <w:widowControl w:val="0"/>
                    <w:spacing w:after="240" w:line="240" w:lineRule="auto"/>
                    <w:rPr>
                      <w:rFonts w:ascii="Univers 45 Light" w:hAnsi="Univers 45 Light"/>
                      <w:color w:val="000000"/>
                      <w:sz w:val="22"/>
                      <w:szCs w:val="22"/>
                    </w:rPr>
                  </w:pPr>
                  <w:r w:rsidRPr="00F26905">
                    <w:rPr>
                      <w:rFonts w:ascii="Univers 45 Light" w:hAnsi="Univers 45 Light"/>
                      <w:color w:val="000000"/>
                      <w:sz w:val="22"/>
                      <w:szCs w:val="22"/>
                    </w:rPr>
                    <w:t>Spr</w:t>
                  </w:r>
                  <w:r w:rsidR="001009D5" w:rsidRPr="00F26905">
                    <w:rPr>
                      <w:rFonts w:ascii="Univers 45 Light" w:hAnsi="Univers 45 Light"/>
                      <w:color w:val="000000"/>
                      <w:sz w:val="22"/>
                      <w:szCs w:val="22"/>
                    </w:rPr>
                    <w:t>ühdosen 400 ml in Kartons à 12 St.</w:t>
                  </w:r>
                </w:p>
                <w:p w:rsidR="00F26905" w:rsidRPr="006B15AF" w:rsidRDefault="00F26905" w:rsidP="00F26905">
                  <w:pPr>
                    <w:widowControl w:val="0"/>
                    <w:spacing w:before="0" w:line="240" w:lineRule="auto"/>
                    <w:jc w:val="left"/>
                    <w:rPr>
                      <w:rFonts w:ascii="Univers 45 Light" w:hAnsi="Univers 45 Light"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="Univers 45 Light" w:hAnsi="Univers 45 Light"/>
                      <w:color w:val="000000"/>
                      <w:sz w:val="20"/>
                      <w:szCs w:val="16"/>
                    </w:rPr>
                    <w:br/>
                  </w:r>
                  <w:r w:rsidRPr="006B15AF">
                    <w:rPr>
                      <w:rFonts w:ascii="Univers 45 Light" w:hAnsi="Univers 45 Light"/>
                      <w:color w:val="000000"/>
                      <w:sz w:val="20"/>
                      <w:szCs w:val="16"/>
                    </w:rPr>
                    <w:t>Die angegebenen Daten wurden sorgfältig ermittelt und stellen Erfahrungswerte dar. Verbindlichkeiten k</w:t>
                  </w:r>
                  <w:r>
                    <w:rPr>
                      <w:rFonts w:ascii="Univers 45 Light" w:hAnsi="Univers 45 Light"/>
                      <w:color w:val="000000"/>
                      <w:sz w:val="20"/>
                      <w:szCs w:val="16"/>
                    </w:rPr>
                    <w:t xml:space="preserve">önnen daraus </w:t>
                  </w:r>
                  <w:r w:rsidRPr="006B15AF">
                    <w:rPr>
                      <w:rFonts w:ascii="Univers 45 Light" w:hAnsi="Univers 45 Light"/>
                      <w:color w:val="000000"/>
                      <w:sz w:val="20"/>
                      <w:szCs w:val="16"/>
                    </w:rPr>
                    <w:t>nicht abgeleitet werden. Evtl. angegebene Anwendungsbereiche stellen keine Zusicherung von Eigenschaften dar, sondern  stehen in Abhängigkeit der jeweiligen Bedingungen der Anwendung und entsprechenden Freigaben.</w:t>
                  </w:r>
                </w:p>
                <w:p w:rsidR="00F26905" w:rsidRDefault="00F26905" w:rsidP="001009D5">
                  <w:pPr>
                    <w:widowControl w:val="0"/>
                    <w:spacing w:after="240" w:line="240" w:lineRule="auto"/>
                    <w:rPr>
                      <w:rFonts w:ascii="Univers 45 Light" w:hAnsi="Univers 45 Light"/>
                      <w:color w:val="000000"/>
                    </w:rPr>
                  </w:pPr>
                </w:p>
                <w:p w:rsidR="00F26905" w:rsidRPr="00F26905" w:rsidRDefault="00F26905" w:rsidP="001009D5">
                  <w:pPr>
                    <w:widowControl w:val="0"/>
                    <w:spacing w:after="240" w:line="240" w:lineRule="auto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</w:p>
                <w:p w:rsidR="001009D5" w:rsidRDefault="001009D5" w:rsidP="001009D5">
                  <w:p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</w:p>
                <w:p w:rsidR="001009D5" w:rsidRDefault="001009D5" w:rsidP="001009D5">
                  <w:pPr>
                    <w:spacing w:before="0" w:line="240" w:lineRule="auto"/>
                    <w:jc w:val="left"/>
                    <w:rPr>
                      <w:rFonts w:ascii="Univers 45 Light" w:hAnsi="Univers 45 Light"/>
                    </w:rPr>
                  </w:pPr>
                </w:p>
                <w:p w:rsidR="009E2B13" w:rsidRDefault="009E2B13" w:rsidP="009E2B13">
                  <w:pPr>
                    <w:widowControl w:val="0"/>
                    <w:spacing w:before="240"/>
                    <w:rPr>
                      <w:rFonts w:ascii="Univers 45 Light" w:hAnsi="Univers 45 Light"/>
                      <w:color w:val="000000"/>
                    </w:rPr>
                  </w:pPr>
                </w:p>
              </w:txbxContent>
            </v:textbox>
          </v:shape>
        </w:pict>
      </w:r>
      <w:r w:rsidR="00995750">
        <w:tab/>
        <w:t xml:space="preserve">                                                                                                                                                                        </w:t>
      </w:r>
      <w:r w:rsidR="00995750">
        <w:rPr>
          <w:rFonts w:ascii="Univers 45 Light" w:hAnsi="Univers 45 Light" w:cs="Univers 45 Light"/>
          <w:b w:val="0"/>
          <w:bCs w:val="0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995750" w:rsidRPr="00995750">
        <w:rPr>
          <w:rFonts w:ascii="Univers 45 Light" w:hAnsi="Univers 45 Light" w:cs="Univers 45 Light"/>
          <w:b w:val="0"/>
          <w:bCs w:val="0"/>
          <w:color w:val="000000"/>
          <w:sz w:val="24"/>
          <w:szCs w:val="24"/>
        </w:rPr>
        <w:t xml:space="preserve">Stand: </w:t>
      </w:r>
      <w:r w:rsidR="00F26905">
        <w:rPr>
          <w:rFonts w:ascii="Univers 45 Light" w:hAnsi="Univers 45 Light" w:cs="Univers 45 Light"/>
          <w:b w:val="0"/>
          <w:bCs w:val="0"/>
          <w:color w:val="000000"/>
          <w:sz w:val="24"/>
          <w:szCs w:val="24"/>
        </w:rPr>
        <w:t>08.06.2017</w:t>
      </w:r>
    </w:p>
    <w:p w:rsidR="00995750" w:rsidRDefault="00995750" w:rsidP="00995750">
      <w:pPr>
        <w:pStyle w:val="msoaccenttext7"/>
        <w:widowControl w:val="0"/>
        <w:rPr>
          <w:rFonts w:ascii="Univers 45 Light" w:hAnsi="Univers 45 Light" w:cs="Univers 45 Light"/>
          <w:b w:val="0"/>
          <w:bCs w:val="0"/>
          <w:color w:val="000000"/>
        </w:rPr>
      </w:pPr>
    </w:p>
    <w:p w:rsidR="00995750" w:rsidRDefault="00995750" w:rsidP="00995750">
      <w:pPr>
        <w:tabs>
          <w:tab w:val="left" w:pos="8104"/>
        </w:tabs>
      </w:pPr>
    </w:p>
    <w:p w:rsidR="009E2B13" w:rsidRDefault="009E2B13" w:rsidP="00995750"/>
    <w:p w:rsidR="009E2B13" w:rsidRPr="009E2B13" w:rsidRDefault="009E2B13" w:rsidP="009E2B13"/>
    <w:p w:rsidR="009E2B13" w:rsidRPr="009E2B13" w:rsidRDefault="009E2B13" w:rsidP="009E2B13"/>
    <w:p w:rsidR="009E2B13" w:rsidRPr="009E2B13" w:rsidRDefault="009E2B13" w:rsidP="009E2B13"/>
    <w:p w:rsidR="009E2B13" w:rsidRPr="009E2B13" w:rsidRDefault="009E2B13" w:rsidP="009E2B13"/>
    <w:p w:rsidR="009E2B13" w:rsidRDefault="009E2B13" w:rsidP="009E2B13"/>
    <w:p w:rsidR="009E2B13" w:rsidRDefault="009E2B13" w:rsidP="009E2B13"/>
    <w:p w:rsidR="009E2B13" w:rsidRDefault="00447371" w:rsidP="009E2B13">
      <w:r>
        <w:rPr>
          <w:noProof/>
          <w:lang w:eastAsia="de-DE"/>
        </w:rPr>
        <w:pict>
          <v:shape id="Textfeld 24" o:spid="_x0000_s1034" type="#_x0000_t202" style="position:absolute;left:0;text-align:left;margin-left:45.2pt;margin-top:403.4pt;width:385.5pt;height:166.6pt;z-index:2516679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" filled="f" stroked="f" strokecolor="#00848c" insetpen="t">
            <v:textbox inset="2.88pt,2.88pt,2.88pt,2.88pt">
              <w:txbxContent>
                <w:p w:rsidR="009E2B13" w:rsidRDefault="009E2B13" w:rsidP="006313F6">
                  <w:pPr>
                    <w:widowControl w:val="0"/>
                    <w:spacing w:after="240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Einsatzbeispiele:</w:t>
                  </w:r>
                </w:p>
                <w:p w:rsidR="009E2B13" w:rsidRPr="00927271" w:rsidRDefault="009E2B13" w:rsidP="00927271">
                  <w:pPr>
                    <w:numPr>
                      <w:ilvl w:val="12"/>
                      <w:numId w:val="0"/>
                    </w:numPr>
                    <w:rPr>
                      <w:rFonts w:ascii="Univers 45 Light" w:hAnsi="Univers 45 Light"/>
                    </w:rPr>
                  </w:pPr>
                  <w:r w:rsidRPr="00927271">
                    <w:rPr>
                      <w:rFonts w:ascii="Univers 45 Light" w:hAnsi="Univers 45 Light"/>
                    </w:rPr>
                    <w:t xml:space="preserve">Für Wälz- und Gleitlager, Härte- und Trockenöfen, Krananlagen, Gießereien, Heißluftgebläse, </w:t>
                  </w:r>
                  <w:r>
                    <w:rPr>
                      <w:rFonts w:ascii="Univers 45 Light" w:hAnsi="Univers 45 Light"/>
                    </w:rPr>
                    <w:t xml:space="preserve">mineralölbeständige O-Ringe,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Lager von Ofentransportbändern, Radlager bei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 Brennofenwägen,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Rollenlager bei Transp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ortbändern in der Glasindustrie,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Nocken, Führungen und andere Gleitelemente</w:t>
                  </w:r>
                  <w:r>
                    <w:rPr>
                      <w:rFonts w:ascii="Univers 45 Light" w:hAnsi="Univers 45 Light"/>
                      <w:color w:val="00000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23" o:spid="_x0000_s1033" type="#_x0000_t202" style="position:absolute;left:0;text-align:left;margin-left:45.2pt;margin-top:403.4pt;width:385.5pt;height:166.6pt;z-index:2516669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" filled="f" stroked="f" strokecolor="#00848c" insetpen="t">
            <v:textbox inset="2.88pt,2.88pt,2.88pt,2.88pt">
              <w:txbxContent>
                <w:p w:rsidR="009E2B13" w:rsidRDefault="009E2B13" w:rsidP="006313F6">
                  <w:pPr>
                    <w:widowControl w:val="0"/>
                    <w:spacing w:after="240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Einsatzbeispiele:</w:t>
                  </w:r>
                </w:p>
                <w:p w:rsidR="009E2B13" w:rsidRPr="00927271" w:rsidRDefault="009E2B13" w:rsidP="00927271">
                  <w:pPr>
                    <w:numPr>
                      <w:ilvl w:val="12"/>
                      <w:numId w:val="0"/>
                    </w:numPr>
                    <w:rPr>
                      <w:rFonts w:ascii="Univers 45 Light" w:hAnsi="Univers 45 Light"/>
                    </w:rPr>
                  </w:pPr>
                  <w:r w:rsidRPr="00927271">
                    <w:rPr>
                      <w:rFonts w:ascii="Univers 45 Light" w:hAnsi="Univers 45 Light"/>
                    </w:rPr>
                    <w:t xml:space="preserve">Für Wälz- und Gleitlager, Härte- und Trockenöfen, Krananlagen, Gießereien, Heißluftgebläse, </w:t>
                  </w:r>
                  <w:r>
                    <w:rPr>
                      <w:rFonts w:ascii="Univers 45 Light" w:hAnsi="Univers 45 Light"/>
                    </w:rPr>
                    <w:t xml:space="preserve">mineralölbeständige O-Ringe,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Lager von Ofentransportbändern, Radlager bei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 Brennofenwägen,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Rollenlager bei Transp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ortbändern in der Glasindustrie,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Nocken, Führungen und andere Gleitelemente</w:t>
                  </w:r>
                  <w:r>
                    <w:rPr>
                      <w:rFonts w:ascii="Univers 45 Light" w:hAnsi="Univers 45 Light"/>
                      <w:color w:val="00000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6" o:spid="_x0000_s1031" type="#_x0000_t202" style="position:absolute;left:0;text-align:left;margin-left:45.2pt;margin-top:403.4pt;width:385.5pt;height:166.6pt;z-index:2516659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" filled="f" stroked="f" strokecolor="#00848c" insetpen="t">
            <v:textbox inset="2.88pt,2.88pt,2.88pt,2.88pt">
              <w:txbxContent>
                <w:p w:rsidR="009E2B13" w:rsidRDefault="009E2B13" w:rsidP="006313F6">
                  <w:pPr>
                    <w:widowControl w:val="0"/>
                    <w:spacing w:after="240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Einsatzbeispiele:</w:t>
                  </w:r>
                </w:p>
                <w:p w:rsidR="009E2B13" w:rsidRPr="00927271" w:rsidRDefault="009E2B13" w:rsidP="00927271">
                  <w:pPr>
                    <w:numPr>
                      <w:ilvl w:val="12"/>
                      <w:numId w:val="0"/>
                    </w:numPr>
                    <w:rPr>
                      <w:rFonts w:ascii="Univers 45 Light" w:hAnsi="Univers 45 Light"/>
                    </w:rPr>
                  </w:pPr>
                  <w:r w:rsidRPr="00927271">
                    <w:rPr>
                      <w:rFonts w:ascii="Univers 45 Light" w:hAnsi="Univers 45 Light"/>
                    </w:rPr>
                    <w:t xml:space="preserve">Für Wälz- und Gleitlager, Härte- und Trockenöfen, Krananlagen, Gießereien, Heißluftgebläse, </w:t>
                  </w:r>
                  <w:r>
                    <w:rPr>
                      <w:rFonts w:ascii="Univers 45 Light" w:hAnsi="Univers 45 Light"/>
                    </w:rPr>
                    <w:t xml:space="preserve">mineralölbeständige O-Ringe,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Lager von Ofentransportbändern, Radlager bei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 Brennofenwägen,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Rollenlager bei Transp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ortbändern in der Glasindustrie,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Nocken, Führungen und andere Gleitelemente</w:t>
                  </w:r>
                  <w:r>
                    <w:rPr>
                      <w:rFonts w:ascii="Univers 45 Light" w:hAnsi="Univers 45 Light"/>
                      <w:color w:val="00000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Textfeld 5" o:spid="_x0000_s1032" type="#_x0000_t202" style="position:absolute;left:0;text-align:left;margin-left:45.2pt;margin-top:403.4pt;width:385.5pt;height:166.6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" filled="f" stroked="f" strokecolor="#00848c" insetpen="t">
            <v:textbox inset="2.88pt,2.88pt,2.88pt,2.88pt">
              <w:txbxContent>
                <w:p w:rsidR="009E2B13" w:rsidRDefault="009E2B13" w:rsidP="006313F6">
                  <w:pPr>
                    <w:widowControl w:val="0"/>
                    <w:spacing w:after="240"/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Univers 65 Bold" w:hAnsi="Univers 65 Bold"/>
                      <w:color w:val="000000"/>
                      <w:sz w:val="28"/>
                      <w:szCs w:val="28"/>
                    </w:rPr>
                    <w:t>Einsatzbeispiele:</w:t>
                  </w:r>
                </w:p>
                <w:p w:rsidR="009E2B13" w:rsidRPr="00927271" w:rsidRDefault="009E2B13" w:rsidP="00927271">
                  <w:pPr>
                    <w:numPr>
                      <w:ilvl w:val="12"/>
                      <w:numId w:val="0"/>
                    </w:numPr>
                    <w:rPr>
                      <w:rFonts w:ascii="Univers 45 Light" w:hAnsi="Univers 45 Light"/>
                    </w:rPr>
                  </w:pPr>
                  <w:r w:rsidRPr="00927271">
                    <w:rPr>
                      <w:rFonts w:ascii="Univers 45 Light" w:hAnsi="Univers 45 Light"/>
                    </w:rPr>
                    <w:t xml:space="preserve">Für Wälz- und Gleitlager, Härte- und Trockenöfen, Krananlagen, Gießereien, Heißluftgebläse, </w:t>
                  </w:r>
                  <w:r>
                    <w:rPr>
                      <w:rFonts w:ascii="Univers 45 Light" w:hAnsi="Univers 45 Light"/>
                    </w:rPr>
                    <w:t xml:space="preserve">mineralölbeständige O-Ringe,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Lager von Ofentransportbändern, Radlager bei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 Brennofenwägen,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Rollenlager bei Transp</w:t>
                  </w:r>
                  <w:r>
                    <w:rPr>
                      <w:rFonts w:ascii="Univers 45 Light" w:hAnsi="Univers 45 Light"/>
                      <w:color w:val="000000"/>
                    </w:rPr>
                    <w:t xml:space="preserve">ortbändern in der Glasindustrie, </w:t>
                  </w:r>
                  <w:r w:rsidRPr="00927271">
                    <w:rPr>
                      <w:rFonts w:ascii="Univers 45 Light" w:hAnsi="Univers 45 Light"/>
                      <w:color w:val="000000"/>
                    </w:rPr>
                    <w:t>Nocken, Führungen und andere Gleitelemente</w:t>
                  </w:r>
                  <w:r>
                    <w:rPr>
                      <w:rFonts w:ascii="Univers 45 Light" w:hAnsi="Univers 45 Light"/>
                      <w:color w:val="000000"/>
                    </w:rPr>
                    <w:t>.</w:t>
                  </w:r>
                </w:p>
              </w:txbxContent>
            </v:textbox>
          </v:shape>
        </w:pict>
      </w:r>
    </w:p>
    <w:p w:rsidR="009E2B13" w:rsidRDefault="009E2B13" w:rsidP="009E2B13"/>
    <w:p w:rsidR="009E2B13" w:rsidRDefault="009E2B13" w:rsidP="009E2B13"/>
    <w:p w:rsidR="00D26EE8" w:rsidRDefault="00D26EE8" w:rsidP="00D26EE8">
      <w:pPr>
        <w:tabs>
          <w:tab w:val="left" w:pos="1306"/>
        </w:tabs>
      </w:pPr>
    </w:p>
    <w:p w:rsidR="009E2B13" w:rsidRDefault="009E2B13" w:rsidP="009E2B13"/>
    <w:p w:rsidR="009E2B13" w:rsidRDefault="009E2B13" w:rsidP="009E2B13"/>
    <w:p w:rsidR="00D26EE8" w:rsidRDefault="00D26EE8" w:rsidP="009E2B13"/>
    <w:p w:rsidR="00D26EE8" w:rsidRPr="006B15AF" w:rsidRDefault="00D26EE8" w:rsidP="006B15AF">
      <w:pPr>
        <w:tabs>
          <w:tab w:val="left" w:pos="1290"/>
        </w:tabs>
        <w:rPr>
          <w:sz w:val="32"/>
        </w:rPr>
      </w:pPr>
    </w:p>
    <w:p w:rsidR="00D26EE8" w:rsidRPr="00D26EE8" w:rsidRDefault="00D26EE8" w:rsidP="00D26EE8"/>
    <w:p w:rsidR="00995750" w:rsidRDefault="00D26EE8" w:rsidP="00D26EE8">
      <w:pPr>
        <w:tabs>
          <w:tab w:val="left" w:pos="904"/>
        </w:tabs>
      </w:pPr>
      <w:r>
        <w:tab/>
      </w:r>
    </w:p>
    <w:p w:rsidR="00995750" w:rsidRPr="00995750" w:rsidRDefault="00995750" w:rsidP="00995750">
      <w:pPr>
        <w:ind w:firstLine="708"/>
      </w:pPr>
    </w:p>
    <w:sectPr w:rsidR="00995750" w:rsidRPr="00995750" w:rsidSect="00086D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0" w:footer="1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3BE" w:rsidRDefault="007E13BE" w:rsidP="00086DF5">
      <w:pPr>
        <w:spacing w:before="0" w:line="240" w:lineRule="auto"/>
      </w:pPr>
      <w:r>
        <w:separator/>
      </w:r>
    </w:p>
  </w:endnote>
  <w:endnote w:type="continuationSeparator" w:id="0">
    <w:p w:rsidR="007E13BE" w:rsidRDefault="007E13BE" w:rsidP="00086D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65 Bold">
    <w:altName w:val="Impact"/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Univers 45 Light">
    <w:altName w:val="Corbel"/>
    <w:panose1 w:val="020B040302020202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FB" w:rsidRDefault="00D81EFB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BE" w:rsidRPr="00086DF5" w:rsidRDefault="00D81EFB" w:rsidP="00AD05C6">
    <w:pPr>
      <w:pStyle w:val="Fuzeile"/>
    </w:pPr>
    <w:r w:rsidRPr="00D81EFB">
      <w:rPr>
        <w:noProof/>
        <w:lang w:eastAsia="de-DE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575534</wp:posOffset>
          </wp:positionH>
          <wp:positionV relativeFrom="paragraph">
            <wp:posOffset>-678367</wp:posOffset>
          </wp:positionV>
          <wp:extent cx="5601559" cy="788446"/>
          <wp:effectExtent l="0" t="0" r="3175" b="7620"/>
          <wp:wrapSquare wrapText="bothSides"/>
          <wp:docPr id="1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9752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5750">
      <w:rPr>
        <w:noProof/>
        <w:lang w:eastAsia="de-DE"/>
      </w:rPr>
      <w:drawing>
        <wp:anchor distT="36576" distB="36576" distL="36576" distR="36576" simplePos="0" relativeHeight="251654656" behindDoc="0" locked="0" layoutInCell="1" allowOverlap="1">
          <wp:simplePos x="0" y="0"/>
          <wp:positionH relativeFrom="column">
            <wp:posOffset>1083945</wp:posOffset>
          </wp:positionH>
          <wp:positionV relativeFrom="paragraph">
            <wp:posOffset>9011285</wp:posOffset>
          </wp:positionV>
          <wp:extent cx="506095" cy="719455"/>
          <wp:effectExtent l="0" t="0" r="8255" b="4445"/>
          <wp:wrapNone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5750">
      <w:rPr>
        <w:noProof/>
        <w:lang w:eastAsia="de-DE"/>
      </w:rPr>
      <w:drawing>
        <wp:anchor distT="36576" distB="36576" distL="36576" distR="36576" simplePos="0" relativeHeight="251655680" behindDoc="0" locked="0" layoutInCell="1" allowOverlap="1">
          <wp:simplePos x="0" y="0"/>
          <wp:positionH relativeFrom="column">
            <wp:posOffset>2696210</wp:posOffset>
          </wp:positionH>
          <wp:positionV relativeFrom="paragraph">
            <wp:posOffset>9002395</wp:posOffset>
          </wp:positionV>
          <wp:extent cx="463550" cy="737870"/>
          <wp:effectExtent l="0" t="0" r="0" b="5080"/>
          <wp:wrapNone/>
          <wp:docPr id="3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95750">
      <w:rPr>
        <w:noProof/>
        <w:lang w:eastAsia="de-DE"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4062095</wp:posOffset>
          </wp:positionH>
          <wp:positionV relativeFrom="paragraph">
            <wp:posOffset>9023985</wp:posOffset>
          </wp:positionV>
          <wp:extent cx="646430" cy="694690"/>
          <wp:effectExtent l="0" t="0" r="1270" b="0"/>
          <wp:wrapNone/>
          <wp:docPr id="3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47371">
      <w:rPr>
        <w:noProof/>
        <w:lang w:eastAsia="de-DE"/>
      </w:rPr>
      <w:pict>
        <v:rect id="_x0000_s2054" style="position:absolute;left:0;text-align:left;margin-left:456.7pt;margin-top:712.7pt;width:41.9pt;height:51.1pt;z-index:251657728;mso-position-horizontal-relative:text;mso-position-vertical-relative:text" o:preferrelative="t" filled="f" stroked="f" insetpen="t" o:cliptowrap="t">
          <v:imagedata r:id="rId5" o:title=""/>
          <v:path o:extrusionok="f"/>
          <o:lock v:ext="edit" aspectratio="t"/>
        </v:rect>
        <o:OLEObject Type="Embed" ProgID="Word.Picture.8" ShapeID="_x0000_s2054" DrawAspect="Content" ObjectID="_1583810781" r:id="rId6"/>
      </w:pict>
    </w:r>
    <w:r w:rsidR="00447371">
      <w:rPr>
        <w:noProof/>
        <w:lang w:eastAsia="de-DE"/>
      </w:rPr>
      <w:pict>
        <v:rect id="Control 24" o:spid="_x0000_s2055" style="position:absolute;left:0;text-align:left;margin-left:36pt;margin-top:771.2pt;width:522.05pt;height:38.0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" filled="f" stroked="f" insetpen="t">
          <o:lock v:ext="edit" shapetype="t"/>
          <v:textbox inset="0,0,0,0"/>
        </v:rect>
      </w:pict>
    </w:r>
  </w:p>
  <w:tbl>
    <w:tblPr>
      <w:tblW w:w="9958" w:type="dxa"/>
      <w:jc w:val="center"/>
      <w:tblCellMar>
        <w:left w:w="0" w:type="dxa"/>
        <w:right w:w="0" w:type="dxa"/>
      </w:tblCellMar>
      <w:tblLook w:val="00A0"/>
    </w:tblPr>
    <w:tblGrid>
      <w:gridCol w:w="3291"/>
      <w:gridCol w:w="1800"/>
      <w:gridCol w:w="2801"/>
      <w:gridCol w:w="2066"/>
    </w:tblGrid>
    <w:tr w:rsidR="007E13BE" w:rsidRPr="00086DF5">
      <w:trPr>
        <w:trHeight w:val="292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b/>
              <w:bCs/>
              <w:color w:val="00848C"/>
              <w:kern w:val="28"/>
              <w:lang w:eastAsia="de-DE"/>
            </w:rPr>
          </w:pPr>
          <w:r w:rsidRPr="00086DF5">
            <w:rPr>
              <w:rFonts w:ascii="Univers 45 Light" w:hAnsi="Univers 45 Light" w:cs="Univers 45 Light"/>
              <w:b/>
              <w:bCs/>
              <w:color w:val="00848C"/>
              <w:kern w:val="28"/>
              <w:lang w:eastAsia="de-DE"/>
            </w:rPr>
            <w:t>Artur Glöckler GmbH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Poststraße 6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Tel.  +49-61 88-91 74-0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www.gloeckler.com</w:t>
          </w:r>
        </w:p>
      </w:tc>
    </w:tr>
    <w:tr w:rsidR="007E13BE" w:rsidRPr="00086DF5">
      <w:trPr>
        <w:trHeight w:val="357"/>
        <w:jc w:val="center"/>
      </w:trPr>
      <w:tc>
        <w:tcPr>
          <w:tcW w:w="329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Vormals Schleifmittelwerk Kahl</w:t>
          </w:r>
        </w:p>
      </w:tc>
      <w:tc>
        <w:tcPr>
          <w:tcW w:w="1800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D-63796 Kahl</w:t>
          </w:r>
        </w:p>
      </w:tc>
      <w:tc>
        <w:tcPr>
          <w:tcW w:w="2801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Fax. +49-61 88-91 74-20</w:t>
          </w:r>
        </w:p>
      </w:tc>
      <w:tc>
        <w:tcPr>
          <w:tcW w:w="2066" w:type="dxa"/>
          <w:tcMar>
            <w:top w:w="58" w:type="dxa"/>
            <w:left w:w="58" w:type="dxa"/>
            <w:bottom w:w="58" w:type="dxa"/>
            <w:right w:w="58" w:type="dxa"/>
          </w:tcMar>
        </w:tcPr>
        <w:p w:rsidR="007E13BE" w:rsidRPr="00086DF5" w:rsidRDefault="007E13BE" w:rsidP="00086DF5">
          <w:pPr>
            <w:widowControl w:val="0"/>
            <w:spacing w:before="0" w:line="240" w:lineRule="auto"/>
            <w:jc w:val="left"/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</w:pPr>
          <w:r w:rsidRPr="00086DF5">
            <w:rPr>
              <w:rFonts w:ascii="Univers 45 Light" w:hAnsi="Univers 45 Light" w:cs="Univers 45 Light"/>
              <w:color w:val="00848C"/>
              <w:kern w:val="28"/>
              <w:sz w:val="20"/>
              <w:szCs w:val="20"/>
              <w:lang w:eastAsia="de-DE"/>
            </w:rPr>
            <w:t>info@gloeckler.com</w:t>
          </w:r>
        </w:p>
      </w:tc>
    </w:tr>
  </w:tbl>
  <w:p w:rsidR="007E13BE" w:rsidRDefault="007E13BE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FB" w:rsidRDefault="00D81EFB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3BE" w:rsidRDefault="007E13BE" w:rsidP="00086DF5">
      <w:pPr>
        <w:spacing w:before="0" w:line="240" w:lineRule="auto"/>
      </w:pPr>
      <w:r>
        <w:separator/>
      </w:r>
    </w:p>
  </w:footnote>
  <w:footnote w:type="continuationSeparator" w:id="0">
    <w:p w:rsidR="007E13BE" w:rsidRDefault="007E13BE" w:rsidP="00086D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FB" w:rsidRDefault="00D81EFB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3BE" w:rsidRDefault="00995750" w:rsidP="00AD05C6">
    <w:pPr>
      <w:widowControl w:val="0"/>
      <w:tabs>
        <w:tab w:val="center" w:pos="4499"/>
        <w:tab w:val="right" w:pos="10329"/>
      </w:tabs>
      <w:spacing w:before="0" w:line="240" w:lineRule="auto"/>
      <w:jc w:val="center"/>
      <w:rPr>
        <w:rFonts w:ascii="Univers 45 Light" w:hAnsi="Univers 45 Light" w:cs="Univers 45 Light"/>
        <w:b/>
        <w:bCs/>
        <w:color w:val="777777"/>
        <w:kern w:val="28"/>
        <w:sz w:val="32"/>
        <w:szCs w:val="32"/>
        <w:lang w:eastAsia="de-DE"/>
      </w:rPr>
    </w:pPr>
    <w:r>
      <w:rPr>
        <w:noProof/>
        <w:lang w:eastAsia="de-DE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54610</wp:posOffset>
          </wp:positionH>
          <wp:positionV relativeFrom="paragraph">
            <wp:posOffset>-39370</wp:posOffset>
          </wp:positionV>
          <wp:extent cx="1104900" cy="719455"/>
          <wp:effectExtent l="0" t="0" r="0" b="4445"/>
          <wp:wrapThrough wrapText="bothSides">
            <wp:wrapPolygon edited="0">
              <wp:start x="0" y="0"/>
              <wp:lineTo x="0" y="21162"/>
              <wp:lineTo x="21228" y="21162"/>
              <wp:lineTo x="21228" y="0"/>
              <wp:lineTo x="0" y="0"/>
            </wp:wrapPolygon>
          </wp:wrapThrough>
          <wp:docPr id="3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E13BE" w:rsidRPr="00086DF5" w:rsidRDefault="007E13BE" w:rsidP="00AD05C6">
    <w:pPr>
      <w:widowControl w:val="0"/>
      <w:tabs>
        <w:tab w:val="center" w:pos="4499"/>
        <w:tab w:val="right" w:pos="10329"/>
      </w:tabs>
      <w:spacing w:before="0"/>
      <w:jc w:val="center"/>
      <w:rPr>
        <w:rFonts w:ascii="Univers 45 Light" w:hAnsi="Univers 45 Light" w:cs="Univers 45 Light"/>
        <w:b/>
        <w:bCs/>
        <w:color w:val="777777"/>
        <w:kern w:val="28"/>
        <w:sz w:val="32"/>
        <w:szCs w:val="32"/>
        <w:lang w:eastAsia="de-DE"/>
      </w:rPr>
    </w:pPr>
    <w:r w:rsidRPr="00086DF5">
      <w:rPr>
        <w:rFonts w:ascii="Univers 45 Light" w:hAnsi="Univers 45 Light" w:cs="Univers 45 Light"/>
        <w:b/>
        <w:bCs/>
        <w:color w:val="777777"/>
        <w:kern w:val="28"/>
        <w:sz w:val="32"/>
        <w:szCs w:val="32"/>
        <w:lang w:eastAsia="de-DE"/>
      </w:rPr>
      <w:t>Technische Produktinformationen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FB" w:rsidRDefault="00D81EFB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48CAB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1646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BE465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E1E65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62BA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6283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772CC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710C0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3C981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20C41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EA670B6"/>
    <w:multiLevelType w:val="multilevel"/>
    <w:tmpl w:val="9F7A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26CB6C26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2A675B89"/>
    <w:multiLevelType w:val="hybridMultilevel"/>
    <w:tmpl w:val="AD8A1FE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55F0FDF"/>
    <w:multiLevelType w:val="multilevel"/>
    <w:tmpl w:val="36B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14"/>
        </w:rPr>
      </w:lvl>
    </w:lvlOverride>
  </w:num>
  <w:num w:numId="15">
    <w:abstractNumId w:val="12"/>
  </w:num>
  <w:num w:numId="16">
    <w:abstractNumId w:val="13"/>
  </w:num>
  <w:num w:numId="17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14"/>
        </w:rPr>
      </w:lvl>
    </w:lvlOverride>
  </w:num>
  <w:num w:numId="18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699" w:hanging="283"/>
        </w:pPr>
        <w:rPr>
          <w:rFonts w:ascii="Wingdings" w:hAnsi="Wingdings" w:hint="default"/>
          <w:sz w:val="1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A1846"/>
    <w:rsid w:val="000026FA"/>
    <w:rsid w:val="00043F2E"/>
    <w:rsid w:val="00086DF5"/>
    <w:rsid w:val="00092CD6"/>
    <w:rsid w:val="0009536F"/>
    <w:rsid w:val="000A1846"/>
    <w:rsid w:val="000E2306"/>
    <w:rsid w:val="001009D5"/>
    <w:rsid w:val="001A666E"/>
    <w:rsid w:val="00280944"/>
    <w:rsid w:val="002B1851"/>
    <w:rsid w:val="002B491E"/>
    <w:rsid w:val="002F1764"/>
    <w:rsid w:val="003129E3"/>
    <w:rsid w:val="00334794"/>
    <w:rsid w:val="00346552"/>
    <w:rsid w:val="00375736"/>
    <w:rsid w:val="00377DC2"/>
    <w:rsid w:val="003906E4"/>
    <w:rsid w:val="003C53A5"/>
    <w:rsid w:val="003D2DD5"/>
    <w:rsid w:val="004208F7"/>
    <w:rsid w:val="00447371"/>
    <w:rsid w:val="00450606"/>
    <w:rsid w:val="00453114"/>
    <w:rsid w:val="004B2C1C"/>
    <w:rsid w:val="004E674A"/>
    <w:rsid w:val="004F6B08"/>
    <w:rsid w:val="00546CBA"/>
    <w:rsid w:val="00565CCB"/>
    <w:rsid w:val="005C2D8F"/>
    <w:rsid w:val="006029E2"/>
    <w:rsid w:val="0069499B"/>
    <w:rsid w:val="006B15AF"/>
    <w:rsid w:val="006B4AA5"/>
    <w:rsid w:val="006C31DE"/>
    <w:rsid w:val="006F354C"/>
    <w:rsid w:val="00761C4F"/>
    <w:rsid w:val="0078092E"/>
    <w:rsid w:val="0078249F"/>
    <w:rsid w:val="007E13BE"/>
    <w:rsid w:val="00814BAD"/>
    <w:rsid w:val="00823440"/>
    <w:rsid w:val="00852A2C"/>
    <w:rsid w:val="008A36D2"/>
    <w:rsid w:val="00914BE8"/>
    <w:rsid w:val="00995750"/>
    <w:rsid w:val="009E2B13"/>
    <w:rsid w:val="009F5207"/>
    <w:rsid w:val="00A17951"/>
    <w:rsid w:val="00AA29D2"/>
    <w:rsid w:val="00AD05C6"/>
    <w:rsid w:val="00B06FE5"/>
    <w:rsid w:val="00B60663"/>
    <w:rsid w:val="00B973BC"/>
    <w:rsid w:val="00BC3505"/>
    <w:rsid w:val="00C20744"/>
    <w:rsid w:val="00C65DE9"/>
    <w:rsid w:val="00C67FDB"/>
    <w:rsid w:val="00D26EE8"/>
    <w:rsid w:val="00D81EFB"/>
    <w:rsid w:val="00DC63A5"/>
    <w:rsid w:val="00DD65FD"/>
    <w:rsid w:val="00E20D1F"/>
    <w:rsid w:val="00EA53A4"/>
    <w:rsid w:val="00EB4C56"/>
    <w:rsid w:val="00EE7F75"/>
    <w:rsid w:val="00F26905"/>
    <w:rsid w:val="00F47980"/>
    <w:rsid w:val="00F8275A"/>
    <w:rsid w:val="00FA2B84"/>
    <w:rsid w:val="00FC5448"/>
    <w:rsid w:val="00FE0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Message Header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73BC"/>
    <w:pPr>
      <w:spacing w:before="12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43F2E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043F2E"/>
    <w:rPr>
      <w:rFonts w:ascii="Times New Roman" w:hAnsi="Times New Roman" w:cs="Times New Roman"/>
      <w:b/>
      <w:bCs/>
      <w:color w:val="365F91"/>
      <w:sz w:val="25"/>
      <w:szCs w:val="25"/>
      <w:lang w:eastAsia="zh-CN"/>
    </w:rPr>
  </w:style>
  <w:style w:type="paragraph" w:customStyle="1" w:styleId="Quelle">
    <w:name w:val="Quelle"/>
    <w:basedOn w:val="Standard"/>
    <w:link w:val="QuelleZchn"/>
    <w:uiPriority w:val="99"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basedOn w:val="Absatz-Standardschriftart"/>
    <w:link w:val="Quelle"/>
    <w:uiPriority w:val="99"/>
    <w:rsid w:val="00043F2E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Fuzeile">
    <w:name w:val="footer"/>
    <w:basedOn w:val="Standard"/>
    <w:link w:val="Fu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rsid w:val="00086D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F5"/>
    <w:rPr>
      <w:rFonts w:ascii="Tahoma" w:eastAsia="SimSun" w:hAnsi="Tahoma" w:cs="Tahoma"/>
      <w:sz w:val="14"/>
      <w:szCs w:val="14"/>
      <w:lang w:eastAsia="zh-CN"/>
    </w:rPr>
  </w:style>
  <w:style w:type="paragraph" w:customStyle="1" w:styleId="msotitle2">
    <w:name w:val="msotitle2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A599"/>
      <w:kern w:val="28"/>
      <w:sz w:val="60"/>
      <w:szCs w:val="60"/>
    </w:rPr>
  </w:style>
  <w:style w:type="paragraph" w:customStyle="1" w:styleId="msoaccenttext7">
    <w:name w:val="msoaccenttext7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848C"/>
      <w:kern w:val="28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C5448"/>
    <w:rPr>
      <w:color w:val="808080"/>
    </w:rPr>
  </w:style>
  <w:style w:type="paragraph" w:styleId="StandardWeb">
    <w:name w:val="Normal (Web)"/>
    <w:basedOn w:val="Standard"/>
    <w:uiPriority w:val="99"/>
    <w:rsid w:val="006F354C"/>
    <w:pPr>
      <w:spacing w:before="100" w:beforeAutospacing="1" w:after="100" w:afterAutospacing="1" w:line="240" w:lineRule="auto"/>
      <w:jc w:val="left"/>
    </w:pPr>
    <w:rPr>
      <w:rFonts w:eastAsia="Times New Roman"/>
      <w:lang w:eastAsia="de-DE"/>
    </w:rPr>
  </w:style>
  <w:style w:type="paragraph" w:styleId="Listenabsatz">
    <w:name w:val="List Paragraph"/>
    <w:basedOn w:val="Standard"/>
    <w:uiPriority w:val="99"/>
    <w:qFormat/>
    <w:rsid w:val="006F354C"/>
    <w:pPr>
      <w:ind w:left="720"/>
      <w:contextualSpacing/>
    </w:pPr>
  </w:style>
  <w:style w:type="paragraph" w:styleId="Nachrichtenkopf">
    <w:name w:val="Message Header"/>
    <w:basedOn w:val="Standard"/>
    <w:link w:val="NachrichtenkopfZchn"/>
    <w:uiPriority w:val="99"/>
    <w:rsid w:val="00F479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Absatz-Standardschriftart"/>
    <w:uiPriority w:val="99"/>
    <w:semiHidden/>
    <w:rsid w:val="009F5207"/>
    <w:rPr>
      <w:rFonts w:ascii="Cambria" w:hAnsi="Cambria" w:cs="Cambria"/>
      <w:sz w:val="24"/>
      <w:szCs w:val="24"/>
      <w:shd w:val="pct20" w:color="auto" w:fill="auto"/>
      <w:lang w:eastAsia="zh-CN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F47980"/>
    <w:rPr>
      <w:rFonts w:ascii="Arial" w:eastAsia="SimSun" w:hAnsi="Arial" w:cs="Arial"/>
      <w:sz w:val="24"/>
      <w:szCs w:val="24"/>
      <w:lang w:val="de-DE" w:eastAsia="zh-CN"/>
    </w:rPr>
  </w:style>
  <w:style w:type="table" w:styleId="Tabellengitternetz">
    <w:name w:val="Table Grid"/>
    <w:basedOn w:val="NormaleTabelle"/>
    <w:uiPriority w:val="99"/>
    <w:rsid w:val="00DC63A5"/>
    <w:pPr>
      <w:spacing w:before="120" w:line="360" w:lineRule="auto"/>
      <w:jc w:val="both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Message Header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73BC"/>
    <w:pPr>
      <w:spacing w:before="120" w:line="36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43F2E"/>
    <w:pPr>
      <w:keepNext/>
      <w:keepLines/>
      <w:spacing w:before="480"/>
      <w:outlineLvl w:val="0"/>
    </w:pPr>
    <w:rPr>
      <w:rFonts w:eastAsia="Times New Roman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043F2E"/>
    <w:rPr>
      <w:rFonts w:ascii="Times New Roman" w:hAnsi="Times New Roman" w:cs="Times New Roman"/>
      <w:b/>
      <w:bCs/>
      <w:color w:val="365F91"/>
      <w:sz w:val="25"/>
      <w:szCs w:val="25"/>
      <w:lang w:eastAsia="zh-CN"/>
    </w:rPr>
  </w:style>
  <w:style w:type="paragraph" w:customStyle="1" w:styleId="Quelle">
    <w:name w:val="Quelle"/>
    <w:basedOn w:val="Standard"/>
    <w:link w:val="QuelleZchn"/>
    <w:uiPriority w:val="99"/>
    <w:rsid w:val="00043F2E"/>
    <w:pPr>
      <w:spacing w:after="170"/>
      <w:ind w:left="426" w:right="283"/>
    </w:pPr>
    <w:rPr>
      <w:lang w:val="en-US"/>
    </w:rPr>
  </w:style>
  <w:style w:type="character" w:customStyle="1" w:styleId="QuelleZchn">
    <w:name w:val="Quelle Zchn"/>
    <w:basedOn w:val="Absatz-Standardschriftart"/>
    <w:link w:val="Quelle"/>
    <w:uiPriority w:val="99"/>
    <w:rsid w:val="00043F2E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eschriftung">
    <w:name w:val="caption"/>
    <w:basedOn w:val="Standard"/>
    <w:uiPriority w:val="99"/>
    <w:qFormat/>
    <w:rsid w:val="00043F2E"/>
    <w:rPr>
      <w:i/>
      <w:iCs/>
    </w:rPr>
  </w:style>
  <w:style w:type="paragraph" w:styleId="Kopfzeile">
    <w:name w:val="header"/>
    <w:basedOn w:val="Standard"/>
    <w:link w:val="Kopf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Fuzeile">
    <w:name w:val="footer"/>
    <w:basedOn w:val="Standard"/>
    <w:link w:val="FuzeileZchn"/>
    <w:uiPriority w:val="99"/>
    <w:rsid w:val="00086DF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DF5"/>
    <w:rPr>
      <w:rFonts w:ascii="Times New Roman" w:eastAsia="SimSun" w:hAnsi="Times New Roman" w:cs="Times New Roman"/>
      <w:sz w:val="21"/>
      <w:szCs w:val="21"/>
      <w:lang w:eastAsia="zh-CN"/>
    </w:rPr>
  </w:style>
  <w:style w:type="paragraph" w:styleId="Sprechblasentext">
    <w:name w:val="Balloon Text"/>
    <w:basedOn w:val="Standard"/>
    <w:link w:val="SprechblasentextZchn"/>
    <w:uiPriority w:val="99"/>
    <w:semiHidden/>
    <w:rsid w:val="00086D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6DF5"/>
    <w:rPr>
      <w:rFonts w:ascii="Tahoma" w:eastAsia="SimSun" w:hAnsi="Tahoma" w:cs="Tahoma"/>
      <w:sz w:val="14"/>
      <w:szCs w:val="14"/>
      <w:lang w:eastAsia="zh-CN"/>
    </w:rPr>
  </w:style>
  <w:style w:type="paragraph" w:customStyle="1" w:styleId="msotitle2">
    <w:name w:val="msotitle2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A599"/>
      <w:kern w:val="28"/>
      <w:sz w:val="60"/>
      <w:szCs w:val="60"/>
    </w:rPr>
  </w:style>
  <w:style w:type="paragraph" w:customStyle="1" w:styleId="msoaccenttext7">
    <w:name w:val="msoaccenttext7"/>
    <w:uiPriority w:val="99"/>
    <w:rsid w:val="00086DF5"/>
    <w:pPr>
      <w:spacing w:line="271" w:lineRule="auto"/>
    </w:pPr>
    <w:rPr>
      <w:rFonts w:ascii="Agency FB" w:eastAsia="Times New Roman" w:hAnsi="Agency FB" w:cs="Agency FB"/>
      <w:b/>
      <w:bCs/>
      <w:color w:val="00848C"/>
      <w:kern w:val="28"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FC5448"/>
    <w:rPr>
      <w:color w:val="808080"/>
    </w:rPr>
  </w:style>
  <w:style w:type="paragraph" w:styleId="StandardWeb">
    <w:name w:val="Normal (Web)"/>
    <w:basedOn w:val="Standard"/>
    <w:uiPriority w:val="99"/>
    <w:rsid w:val="006F354C"/>
    <w:pPr>
      <w:spacing w:before="100" w:beforeAutospacing="1" w:after="100" w:afterAutospacing="1" w:line="240" w:lineRule="auto"/>
      <w:jc w:val="left"/>
    </w:pPr>
    <w:rPr>
      <w:rFonts w:eastAsia="Times New Roman"/>
      <w:lang w:eastAsia="de-DE"/>
    </w:rPr>
  </w:style>
  <w:style w:type="paragraph" w:styleId="Listenabsatz">
    <w:name w:val="List Paragraph"/>
    <w:basedOn w:val="Standard"/>
    <w:uiPriority w:val="99"/>
    <w:qFormat/>
    <w:rsid w:val="006F354C"/>
    <w:pPr>
      <w:ind w:left="720"/>
      <w:contextualSpacing/>
    </w:pPr>
  </w:style>
  <w:style w:type="paragraph" w:styleId="Nachrichtenkopf">
    <w:name w:val="Message Header"/>
    <w:basedOn w:val="Standard"/>
    <w:link w:val="NachrichtenkopfZchn"/>
    <w:uiPriority w:val="99"/>
    <w:rsid w:val="00F479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Absatz-Standardschriftart"/>
    <w:uiPriority w:val="99"/>
    <w:semiHidden/>
    <w:rsid w:val="009F5207"/>
    <w:rPr>
      <w:rFonts w:ascii="Cambria" w:hAnsi="Cambria" w:cs="Cambria"/>
      <w:sz w:val="24"/>
      <w:szCs w:val="24"/>
      <w:shd w:val="pct20" w:color="auto" w:fill="auto"/>
      <w:lang w:eastAsia="zh-CN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rsid w:val="00F47980"/>
    <w:rPr>
      <w:rFonts w:ascii="Arial" w:eastAsia="SimSun" w:hAnsi="Arial" w:cs="Arial"/>
      <w:sz w:val="24"/>
      <w:szCs w:val="24"/>
      <w:lang w:val="de-DE" w:eastAsia="zh-CN"/>
    </w:rPr>
  </w:style>
  <w:style w:type="table" w:styleId="Tabellenraster">
    <w:name w:val="Table Grid"/>
    <w:basedOn w:val="NormaleTabelle"/>
    <w:uiPriority w:val="99"/>
    <w:rsid w:val="00DC63A5"/>
    <w:pPr>
      <w:spacing w:before="120" w:line="360" w:lineRule="auto"/>
      <w:jc w:val="both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oleObject" Target="embeddings/oleObject1.bin"/><Relationship Id="rId5" Type="http://schemas.openxmlformats.org/officeDocument/2006/relationships/image" Target="media/image7.emf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Glöckler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 Weiland</dc:creator>
  <cp:lastModifiedBy>JBrueckner</cp:lastModifiedBy>
  <cp:revision>3</cp:revision>
  <dcterms:created xsi:type="dcterms:W3CDTF">2017-06-08T06:33:00Z</dcterms:created>
  <dcterms:modified xsi:type="dcterms:W3CDTF">2018-03-29T04:38:00Z</dcterms:modified>
</cp:coreProperties>
</file>